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C4" w:rsidRPr="00211702" w:rsidRDefault="00211702" w:rsidP="00D61AC4">
      <w:pPr>
        <w:pStyle w:val="a3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 w:rsidRPr="00F67482">
        <w:t>Муниципальное казенное учреждение "Центр социального обслуживания граждан пожилого возраста и инвалидов Ленинск-Кузнецкого муниципального района"</w:t>
      </w:r>
      <w:r w:rsidR="00D61AC4" w:rsidRPr="00211702">
        <w:rPr>
          <w:rStyle w:val="a4"/>
          <w:color w:val="000000"/>
          <w:bdr w:val="none" w:sz="0" w:space="0" w:color="auto" w:frame="1"/>
        </w:rPr>
        <w:t> </w:t>
      </w:r>
    </w:p>
    <w:p w:rsidR="00211702" w:rsidRDefault="00211702" w:rsidP="00211702">
      <w:pPr>
        <w:pStyle w:val="a3"/>
        <w:spacing w:before="0" w:beforeAutospacing="0" w:after="0" w:afterAutospacing="0" w:line="225" w:lineRule="atLeast"/>
        <w:jc w:val="right"/>
        <w:textAlignment w:val="baseline"/>
        <w:rPr>
          <w:rStyle w:val="a4"/>
          <w:color w:val="000000"/>
          <w:bdr w:val="none" w:sz="0" w:space="0" w:color="auto" w:frame="1"/>
        </w:rPr>
      </w:pPr>
    </w:p>
    <w:p w:rsidR="00211702" w:rsidRDefault="00211702" w:rsidP="00211702">
      <w:pPr>
        <w:pStyle w:val="a3"/>
        <w:spacing w:before="0" w:beforeAutospacing="0" w:after="0" w:afterAutospacing="0" w:line="225" w:lineRule="atLeast"/>
        <w:jc w:val="right"/>
        <w:textAlignment w:val="baseline"/>
        <w:rPr>
          <w:rStyle w:val="a4"/>
          <w:color w:val="000000"/>
          <w:bdr w:val="none" w:sz="0" w:space="0" w:color="auto" w:frame="1"/>
        </w:rPr>
      </w:pPr>
    </w:p>
    <w:p w:rsidR="00D61AC4" w:rsidRPr="00211702" w:rsidRDefault="00D61AC4" w:rsidP="00211702">
      <w:pPr>
        <w:pStyle w:val="a3"/>
        <w:spacing w:before="0" w:beforeAutospacing="0" w:after="0" w:afterAutospacing="0" w:line="225" w:lineRule="atLeast"/>
        <w:jc w:val="right"/>
        <w:textAlignment w:val="baseline"/>
        <w:rPr>
          <w:color w:val="000000"/>
        </w:rPr>
      </w:pPr>
      <w:r w:rsidRPr="00211702">
        <w:rPr>
          <w:rStyle w:val="a4"/>
          <w:color w:val="000000"/>
          <w:bdr w:val="none" w:sz="0" w:space="0" w:color="auto" w:frame="1"/>
        </w:rPr>
        <w:t>«Утверждаю»</w:t>
      </w:r>
    </w:p>
    <w:p w:rsidR="00D61AC4" w:rsidRDefault="00D61AC4" w:rsidP="00211702">
      <w:pPr>
        <w:pStyle w:val="a3"/>
        <w:spacing w:before="0" w:beforeAutospacing="0" w:after="188" w:afterAutospacing="0" w:line="225" w:lineRule="atLeast"/>
        <w:jc w:val="right"/>
        <w:textAlignment w:val="baseline"/>
        <w:rPr>
          <w:color w:val="000000"/>
        </w:rPr>
      </w:pPr>
      <w:r w:rsidRPr="00211702">
        <w:rPr>
          <w:color w:val="000000"/>
        </w:rPr>
        <w:t>Директор</w:t>
      </w:r>
      <w:r w:rsidR="00211702">
        <w:rPr>
          <w:color w:val="000000"/>
        </w:rPr>
        <w:t xml:space="preserve"> Мусихина Н.А.</w:t>
      </w:r>
    </w:p>
    <w:p w:rsidR="00211702" w:rsidRDefault="00211702" w:rsidP="00211702">
      <w:pPr>
        <w:pStyle w:val="a3"/>
        <w:spacing w:before="0" w:beforeAutospacing="0" w:after="188" w:afterAutospacing="0" w:line="225" w:lineRule="atLeast"/>
        <w:jc w:val="right"/>
        <w:textAlignment w:val="baseline"/>
        <w:rPr>
          <w:color w:val="000000"/>
        </w:rPr>
      </w:pPr>
      <w:r>
        <w:rPr>
          <w:color w:val="000000"/>
        </w:rPr>
        <w:t>_____________________</w:t>
      </w:r>
    </w:p>
    <w:p w:rsidR="00211702" w:rsidRPr="00211702" w:rsidRDefault="00211702" w:rsidP="00211702">
      <w:pPr>
        <w:pStyle w:val="a3"/>
        <w:spacing w:before="0" w:beforeAutospacing="0" w:after="188" w:afterAutospacing="0" w:line="225" w:lineRule="atLeast"/>
        <w:jc w:val="right"/>
        <w:textAlignment w:val="baseline"/>
        <w:rPr>
          <w:color w:val="000000"/>
        </w:rPr>
      </w:pPr>
      <w:r>
        <w:rPr>
          <w:color w:val="000000"/>
        </w:rPr>
        <w:t>20.08.2015</w:t>
      </w:r>
    </w:p>
    <w:p w:rsidR="00D61AC4" w:rsidRPr="00211702" w:rsidRDefault="00D61AC4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61AC4" w:rsidRPr="00211702" w:rsidRDefault="00D61AC4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61AC4" w:rsidRPr="00211702" w:rsidRDefault="00D61AC4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61AC4" w:rsidRPr="00211702" w:rsidRDefault="00D61AC4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61AC4" w:rsidRPr="00211702" w:rsidRDefault="00D61AC4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61AC4" w:rsidRPr="00211702" w:rsidRDefault="00D61AC4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61AC4" w:rsidRPr="00211702" w:rsidRDefault="00D61AC4" w:rsidP="00D61AC4">
      <w:pPr>
        <w:pStyle w:val="a3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rStyle w:val="a4"/>
          <w:color w:val="000000"/>
          <w:bdr w:val="none" w:sz="0" w:space="0" w:color="auto" w:frame="1"/>
        </w:rPr>
        <w:t>ИНСТРУКЦИЯ №4</w:t>
      </w:r>
    </w:p>
    <w:p w:rsidR="00D61AC4" w:rsidRPr="00211702" w:rsidRDefault="00D61AC4" w:rsidP="00D61AC4">
      <w:pPr>
        <w:pStyle w:val="a3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rStyle w:val="a4"/>
          <w:color w:val="000000"/>
          <w:bdr w:val="none" w:sz="0" w:space="0" w:color="auto" w:frame="1"/>
        </w:rPr>
        <w:t>По охране труда для социальных работников</w:t>
      </w:r>
    </w:p>
    <w:p w:rsidR="00D61AC4" w:rsidRPr="00211702" w:rsidRDefault="00D61AC4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61AC4" w:rsidRPr="00211702" w:rsidRDefault="00D61AC4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61AC4" w:rsidRPr="00211702" w:rsidRDefault="00D61AC4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61AC4" w:rsidRPr="00211702" w:rsidRDefault="00D61AC4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61AC4" w:rsidRPr="00211702" w:rsidRDefault="00D61AC4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61AC4" w:rsidRPr="00211702" w:rsidRDefault="00D61AC4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61AC4" w:rsidRPr="00211702" w:rsidRDefault="00D61AC4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211702" w:rsidRDefault="00211702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211702" w:rsidRDefault="00211702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211702" w:rsidRDefault="00211702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211702" w:rsidRDefault="00211702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211702" w:rsidRDefault="00211702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211702" w:rsidRDefault="00211702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211702" w:rsidRDefault="00211702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211702" w:rsidRDefault="00211702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211702" w:rsidRDefault="00211702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D61AC4" w:rsidRPr="00211702" w:rsidRDefault="00D61AC4" w:rsidP="00D61AC4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г.</w:t>
      </w:r>
      <w:r w:rsidR="00211702">
        <w:rPr>
          <w:color w:val="000000"/>
        </w:rPr>
        <w:t xml:space="preserve"> Ленинск - Кузнецкий</w:t>
      </w:r>
    </w:p>
    <w:p w:rsidR="00211702" w:rsidRDefault="00211702" w:rsidP="00211702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>
        <w:rPr>
          <w:color w:val="000000"/>
        </w:rPr>
        <w:t>2015</w:t>
      </w:r>
      <w:r w:rsidR="00D61AC4" w:rsidRPr="00211702">
        <w:rPr>
          <w:color w:val="000000"/>
        </w:rPr>
        <w:t>г.</w:t>
      </w:r>
    </w:p>
    <w:p w:rsidR="00D61AC4" w:rsidRPr="00211702" w:rsidRDefault="00D61AC4" w:rsidP="00882726">
      <w:pPr>
        <w:pStyle w:val="a3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rStyle w:val="a4"/>
          <w:color w:val="000000"/>
          <w:bdr w:val="none" w:sz="0" w:space="0" w:color="auto" w:frame="1"/>
        </w:rPr>
        <w:lastRenderedPageBreak/>
        <w:t>1. Общие требования безопасности</w:t>
      </w:r>
    </w:p>
    <w:p w:rsidR="00D61AC4" w:rsidRPr="00211702" w:rsidRDefault="00D61AC4" w:rsidP="00882726">
      <w:pPr>
        <w:pStyle w:val="a3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 xml:space="preserve">1.1.К работе в качестве социального работника допускаются лица не моложе 18 лет, имеющие подготовку на I группу </w:t>
      </w:r>
      <w:proofErr w:type="spellStart"/>
      <w:r w:rsidRPr="00211702">
        <w:rPr>
          <w:color w:val="000000"/>
        </w:rPr>
        <w:t>электробезопасности</w:t>
      </w:r>
      <w:proofErr w:type="spellEnd"/>
      <w:r w:rsidRPr="00211702">
        <w:rPr>
          <w:color w:val="000000"/>
        </w:rPr>
        <w:t>, не имеющие противопоказаний по состоянию здоровья.</w:t>
      </w:r>
      <w:r w:rsidR="002024E9">
        <w:rPr>
          <w:color w:val="000000"/>
        </w:rPr>
        <w:t xml:space="preserve">  </w:t>
      </w:r>
    </w:p>
    <w:p w:rsidR="00D61AC4" w:rsidRPr="00211702" w:rsidRDefault="00D61AC4" w:rsidP="00882726">
      <w:pPr>
        <w:pStyle w:val="a3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1.2. Социальный работник должен проходить обязательный медицинский осмотр при поступлении на работу.</w:t>
      </w:r>
    </w:p>
    <w:p w:rsidR="00D61AC4" w:rsidRPr="00211702" w:rsidRDefault="00D61AC4" w:rsidP="00882726">
      <w:pPr>
        <w:pStyle w:val="a3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1.3. Социальный работник проходит вводный и первичный инструктаж на рабочем месте с оформлением в журналах и инструктаж по пожарной безопасности.</w:t>
      </w:r>
    </w:p>
    <w:p w:rsidR="00D61AC4" w:rsidRPr="00211702" w:rsidRDefault="00D61AC4" w:rsidP="00882726">
      <w:pPr>
        <w:pStyle w:val="a3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1.4.  При работе возможно воздействие на социального работника следующих опасных и вредных производственных факторов:</w:t>
      </w:r>
    </w:p>
    <w:p w:rsidR="00D61AC4" w:rsidRPr="00211702" w:rsidRDefault="00D61AC4" w:rsidP="00882726">
      <w:pPr>
        <w:pStyle w:val="a3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-  опасность заражения при контакте с больными; повышенная нервно- физическая нагрузка;</w:t>
      </w:r>
    </w:p>
    <w:p w:rsidR="00D61AC4" w:rsidRPr="00211702" w:rsidRDefault="00D61AC4" w:rsidP="00882726">
      <w:pPr>
        <w:pStyle w:val="a3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-  скелетно-мышечное напряжение;</w:t>
      </w:r>
    </w:p>
    <w:p w:rsidR="00D61AC4" w:rsidRPr="00211702" w:rsidRDefault="00D61AC4" w:rsidP="00882726">
      <w:pPr>
        <w:pStyle w:val="a3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-  воздействие электрического тока;</w:t>
      </w:r>
    </w:p>
    <w:p w:rsidR="00D61AC4" w:rsidRPr="00211702" w:rsidRDefault="00D61AC4" w:rsidP="00882726">
      <w:pPr>
        <w:pStyle w:val="a3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-  покусы животными;</w:t>
      </w:r>
    </w:p>
    <w:p w:rsidR="00D61AC4" w:rsidRPr="00211702" w:rsidRDefault="00D61AC4" w:rsidP="00882726">
      <w:pPr>
        <w:pStyle w:val="a3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-  получение травм при недостаточной освещенности подъездов и лестничных клеток;</w:t>
      </w:r>
    </w:p>
    <w:p w:rsidR="00D61AC4" w:rsidRPr="00211702" w:rsidRDefault="00D61AC4" w:rsidP="00882726">
      <w:pPr>
        <w:pStyle w:val="a3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-  возможность падения на скользких участках дорог и тротуаров.</w:t>
      </w:r>
    </w:p>
    <w:p w:rsidR="00D61AC4" w:rsidRPr="00211702" w:rsidRDefault="00D61AC4" w:rsidP="00882726">
      <w:pPr>
        <w:pStyle w:val="a3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1.5.  Социальный работник должен производить только ту работу, которая определена объемом его должностных обязанностей, руководствоваться в работе своими должностными инструкциями по охране труда, владеть приемами оказания первой медицинской помощи, знать правила пожарной безопасности и места расположения средств пожаротушения. Знать устройство применяемых электроприборов.</w:t>
      </w:r>
    </w:p>
    <w:p w:rsidR="00D61AC4" w:rsidRPr="00211702" w:rsidRDefault="00D61AC4" w:rsidP="00882726">
      <w:pPr>
        <w:pStyle w:val="a3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1.6.  Социальный работник обязан выполнять правила личной гигиены, правила ношения специальной одежды.</w:t>
      </w:r>
    </w:p>
    <w:p w:rsidR="00D61AC4" w:rsidRDefault="00D61AC4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1.7. Лица, допустившие нарушение инструкций по охране труда, подвергаются дисциплинарному взысканию и проведению с ними внеочередного инструктажа.</w:t>
      </w:r>
    </w:p>
    <w:p w:rsidR="00882726" w:rsidRPr="00882726" w:rsidRDefault="00882726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1.8. </w:t>
      </w:r>
      <w:r w:rsidRPr="00882726">
        <w:rPr>
          <w:color w:val="000000"/>
          <w:shd w:val="clear" w:color="auto" w:fill="FFFFFF"/>
        </w:rPr>
        <w:t>Наличие медицинских книжек является обязательным для всех работников организации, чья трудовая деятельность связана с производством, хранением, транспортировкой и реализацией пищевых продуктов и питьевой воды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D61AC4" w:rsidRPr="00211702" w:rsidRDefault="00D61AC4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61AC4" w:rsidRPr="00211702" w:rsidRDefault="00D61AC4" w:rsidP="00882726">
      <w:pPr>
        <w:pStyle w:val="30"/>
        <w:spacing w:before="0" w:beforeAutospacing="0" w:after="0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rStyle w:val="a4"/>
          <w:color w:val="000000"/>
          <w:bdr w:val="none" w:sz="0" w:space="0" w:color="auto" w:frame="1"/>
        </w:rPr>
        <w:t>2. Требования безопасности перед началом работы</w:t>
      </w:r>
    </w:p>
    <w:p w:rsidR="00D61AC4" w:rsidRPr="00211702" w:rsidRDefault="00D61AC4" w:rsidP="00882726">
      <w:pPr>
        <w:pStyle w:val="30"/>
        <w:spacing w:before="0" w:beforeAutospacing="0" w:after="0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rStyle w:val="a4"/>
          <w:color w:val="000000"/>
          <w:bdr w:val="none" w:sz="0" w:space="0" w:color="auto" w:frame="1"/>
        </w:rPr>
        <w:t> </w:t>
      </w:r>
    </w:p>
    <w:p w:rsidR="00D61AC4" w:rsidRPr="00211702" w:rsidRDefault="00D61AC4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 xml:space="preserve">2.1. </w:t>
      </w:r>
      <w:r w:rsidR="00882726">
        <w:rPr>
          <w:color w:val="000000"/>
        </w:rPr>
        <w:t xml:space="preserve"> </w:t>
      </w:r>
      <w:r w:rsidRPr="00211702">
        <w:rPr>
          <w:color w:val="000000"/>
        </w:rPr>
        <w:t xml:space="preserve">Надеть </w:t>
      </w:r>
      <w:proofErr w:type="gramStart"/>
      <w:r w:rsidRPr="00211702">
        <w:rPr>
          <w:color w:val="000000"/>
        </w:rPr>
        <w:t>спец</w:t>
      </w:r>
      <w:proofErr w:type="gramEnd"/>
      <w:r w:rsidRPr="00211702">
        <w:rPr>
          <w:color w:val="000000"/>
        </w:rPr>
        <w:t>. одежду, приготовить средства индивидуальной защиты.</w:t>
      </w:r>
    </w:p>
    <w:p w:rsidR="00676FED" w:rsidRDefault="00D61AC4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2.2.</w:t>
      </w:r>
      <w:r w:rsidR="00882726">
        <w:rPr>
          <w:color w:val="000000"/>
        </w:rPr>
        <w:t xml:space="preserve"> </w:t>
      </w:r>
      <w:r w:rsidRPr="00211702">
        <w:rPr>
          <w:color w:val="000000"/>
        </w:rPr>
        <w:t xml:space="preserve"> Подготовить к работе и осмотреть необходимые инструменты и инвентарь. </w:t>
      </w:r>
    </w:p>
    <w:p w:rsidR="00D61AC4" w:rsidRPr="00211702" w:rsidRDefault="00D61AC4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2.3</w:t>
      </w:r>
      <w:r w:rsidR="00882726">
        <w:rPr>
          <w:color w:val="000000"/>
        </w:rPr>
        <w:t xml:space="preserve">. </w:t>
      </w:r>
      <w:r w:rsidRPr="00211702">
        <w:rPr>
          <w:color w:val="000000"/>
        </w:rPr>
        <w:t>При работе с электроприборами убедитесь в их исправности, проверьте места соединения шнура с вилкой.</w:t>
      </w:r>
    </w:p>
    <w:p w:rsidR="00D61AC4" w:rsidRDefault="00676FED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>
        <w:rPr>
          <w:color w:val="000000"/>
        </w:rPr>
        <w:t>2.5. Пере</w:t>
      </w:r>
      <w:r w:rsidR="00D61AC4" w:rsidRPr="00211702">
        <w:rPr>
          <w:color w:val="000000"/>
        </w:rPr>
        <w:t>д началом уборки проветрите помещение.</w:t>
      </w:r>
    </w:p>
    <w:p w:rsidR="00676FED" w:rsidRPr="00211702" w:rsidRDefault="00676FED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</w:p>
    <w:p w:rsidR="00D61AC4" w:rsidRPr="00211702" w:rsidRDefault="00D61AC4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lastRenderedPageBreak/>
        <w:t> </w:t>
      </w:r>
    </w:p>
    <w:p w:rsidR="00D61AC4" w:rsidRPr="00211702" w:rsidRDefault="00D61AC4" w:rsidP="00882726">
      <w:pPr>
        <w:pStyle w:val="11"/>
        <w:spacing w:before="0" w:beforeAutospacing="0" w:after="0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rStyle w:val="a4"/>
          <w:color w:val="000000"/>
          <w:bdr w:val="none" w:sz="0" w:space="0" w:color="auto" w:frame="1"/>
        </w:rPr>
        <w:t>3. Требования безопасности во время работы</w:t>
      </w:r>
    </w:p>
    <w:p w:rsidR="00D61AC4" w:rsidRPr="00211702" w:rsidRDefault="00D61AC4" w:rsidP="00882726">
      <w:pPr>
        <w:pStyle w:val="11"/>
        <w:spacing w:before="0" w:beforeAutospacing="0" w:after="0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rStyle w:val="a4"/>
          <w:color w:val="000000"/>
          <w:bdr w:val="none" w:sz="0" w:space="0" w:color="auto" w:frame="1"/>
        </w:rPr>
        <w:t> </w:t>
      </w:r>
    </w:p>
    <w:p w:rsidR="00D61AC4" w:rsidRPr="00211702" w:rsidRDefault="00D61AC4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3.1.  Социальный работник должен исключить возможность заражения при контакте с больными, пользуясь маской из стерильной марли, которую нужно менять через 4 часа или обеззараживат</w:t>
      </w:r>
      <w:r w:rsidR="00676FED">
        <w:rPr>
          <w:color w:val="000000"/>
        </w:rPr>
        <w:t xml:space="preserve">ь кипячением в течение 15 минут, либо использовать одноразовые медицинские защитные маски, которые необходимо менять каждые 2 часа. </w:t>
      </w:r>
    </w:p>
    <w:p w:rsidR="00D61AC4" w:rsidRPr="0072462C" w:rsidRDefault="00D61AC4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 xml:space="preserve">3.2. </w:t>
      </w:r>
      <w:r w:rsidRPr="0072462C">
        <w:rPr>
          <w:color w:val="000000"/>
        </w:rPr>
        <w:t>Начинать уборку с вытирания пыли.</w:t>
      </w:r>
    </w:p>
    <w:p w:rsidR="00D61AC4" w:rsidRPr="00211702" w:rsidRDefault="00D61AC4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3.3. Быть осторожными при передвижении по мокрому полу.</w:t>
      </w:r>
    </w:p>
    <w:p w:rsidR="00D61AC4" w:rsidRPr="00211702" w:rsidRDefault="00D61AC4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3.4. Запрещается:</w:t>
      </w:r>
    </w:p>
    <w:p w:rsidR="00D61AC4" w:rsidRPr="00211702" w:rsidRDefault="00D61AC4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-  выдергивать из розетки электроприбор за шнур;</w:t>
      </w:r>
    </w:p>
    <w:p w:rsidR="00D61AC4" w:rsidRPr="00211702" w:rsidRDefault="00D61AC4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-  работать с неисправным инвентарем и инструментом;</w:t>
      </w:r>
    </w:p>
    <w:p w:rsidR="00D61AC4" w:rsidRPr="00211702" w:rsidRDefault="00D61AC4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 - держать вблизи электронагревательных приборов легковоспламеняющиеся вещества;</w:t>
      </w:r>
    </w:p>
    <w:p w:rsidR="00D61AC4" w:rsidRPr="00211702" w:rsidRDefault="00D61AC4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 xml:space="preserve">-  пробовать на вкус и </w:t>
      </w:r>
      <w:proofErr w:type="gramStart"/>
      <w:r w:rsidRPr="00211702">
        <w:rPr>
          <w:color w:val="000000"/>
        </w:rPr>
        <w:t>запах</w:t>
      </w:r>
      <w:proofErr w:type="gramEnd"/>
      <w:r w:rsidRPr="00211702">
        <w:rPr>
          <w:color w:val="000000"/>
        </w:rPr>
        <w:t xml:space="preserve"> медицинские препараты</w:t>
      </w:r>
    </w:p>
    <w:p w:rsidR="00D61AC4" w:rsidRPr="00211702" w:rsidRDefault="00D61AC4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proofErr w:type="gramStart"/>
      <w:r w:rsidRPr="00211702">
        <w:rPr>
          <w:color w:val="000000"/>
        </w:rPr>
        <w:t>-  работать без установленной спец. одежды и СИЗ;</w:t>
      </w:r>
      <w:proofErr w:type="gramEnd"/>
    </w:p>
    <w:p w:rsidR="00D61AC4" w:rsidRPr="00211702" w:rsidRDefault="00D61AC4" w:rsidP="00882726">
      <w:pPr>
        <w:pStyle w:val="10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-  содержать пищевые продукты совместно с лекарственными препаратами.</w:t>
      </w:r>
    </w:p>
    <w:p w:rsidR="00D61AC4" w:rsidRPr="00211702" w:rsidRDefault="00D61AC4" w:rsidP="00882726">
      <w:pPr>
        <w:pStyle w:val="2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3.5. Не допускать попадания на открытые поверхности кожи лекарственных дезинфицирующих средств.</w:t>
      </w:r>
    </w:p>
    <w:p w:rsidR="00D61AC4" w:rsidRPr="00211702" w:rsidRDefault="00D61AC4" w:rsidP="00882726">
      <w:pPr>
        <w:pStyle w:val="2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3.6. При переноске грузов руководствоваться нормативами</w:t>
      </w:r>
      <w:r w:rsidR="00676FED">
        <w:rPr>
          <w:color w:val="000000"/>
        </w:rPr>
        <w:t xml:space="preserve"> (для женщин – максимум 7 кг)</w:t>
      </w:r>
      <w:r w:rsidRPr="00211702">
        <w:rPr>
          <w:color w:val="000000"/>
        </w:rPr>
        <w:t>.</w:t>
      </w:r>
    </w:p>
    <w:p w:rsidR="00D61AC4" w:rsidRPr="00211702" w:rsidRDefault="00D61AC4" w:rsidP="00882726">
      <w:pPr>
        <w:pStyle w:val="30"/>
        <w:spacing w:before="0" w:beforeAutospacing="0" w:after="0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rStyle w:val="a4"/>
          <w:color w:val="000000"/>
          <w:bdr w:val="none" w:sz="0" w:space="0" w:color="auto" w:frame="1"/>
        </w:rPr>
        <w:t>4. Требования безопасности при аварийной ситуации</w:t>
      </w:r>
    </w:p>
    <w:p w:rsidR="00D61AC4" w:rsidRPr="00211702" w:rsidRDefault="00D61AC4" w:rsidP="00882726">
      <w:pPr>
        <w:pStyle w:val="30"/>
        <w:spacing w:before="0" w:beforeAutospacing="0" w:after="0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rStyle w:val="a4"/>
          <w:color w:val="000000"/>
          <w:bdr w:val="none" w:sz="0" w:space="0" w:color="auto" w:frame="1"/>
        </w:rPr>
        <w:t> </w:t>
      </w:r>
    </w:p>
    <w:p w:rsidR="00D61AC4" w:rsidRPr="00211702" w:rsidRDefault="00D61AC4" w:rsidP="00882726">
      <w:pPr>
        <w:pStyle w:val="2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4.1. При возникновении пожара эвакуировать обслуживаемого, вызвать пожарную команду по телефону 01 и до ее прибытия тушить загорание первичными средствами пожаротушения.</w:t>
      </w:r>
    </w:p>
    <w:p w:rsidR="00D61AC4" w:rsidRPr="00211702" w:rsidRDefault="00D61AC4" w:rsidP="00882726">
      <w:pPr>
        <w:pStyle w:val="2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4.2. При поражении человека электрическим током освободить его от действия тока (обесточивание, выполнение искусственного дыхания) и вызвать скорую помощь.</w:t>
      </w:r>
    </w:p>
    <w:p w:rsidR="00D61AC4" w:rsidRPr="00211702" w:rsidRDefault="00D61AC4" w:rsidP="00882726">
      <w:pPr>
        <w:pStyle w:val="2"/>
        <w:spacing w:before="0" w:beforeAutospacing="0" w:after="0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rStyle w:val="a4"/>
          <w:color w:val="000000"/>
          <w:bdr w:val="none" w:sz="0" w:space="0" w:color="auto" w:frame="1"/>
        </w:rPr>
        <w:t>5. Требования безопасности по окончании работы</w:t>
      </w:r>
    </w:p>
    <w:p w:rsidR="00D61AC4" w:rsidRPr="00211702" w:rsidRDefault="00D61AC4" w:rsidP="00882726">
      <w:pPr>
        <w:pStyle w:val="2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5.1.  Убрать инвентарь и инструменты.</w:t>
      </w:r>
    </w:p>
    <w:p w:rsidR="00D61AC4" w:rsidRPr="00211702" w:rsidRDefault="00D61AC4" w:rsidP="00882726">
      <w:pPr>
        <w:pStyle w:val="a3"/>
        <w:spacing w:before="0" w:beforeAutospacing="0" w:after="188" w:afterAutospacing="0" w:line="225" w:lineRule="atLeast"/>
        <w:jc w:val="both"/>
        <w:textAlignment w:val="baseline"/>
        <w:rPr>
          <w:color w:val="000000"/>
        </w:rPr>
      </w:pPr>
      <w:r w:rsidRPr="00211702">
        <w:rPr>
          <w:color w:val="000000"/>
        </w:rPr>
        <w:t>5.2</w:t>
      </w:r>
      <w:proofErr w:type="gramStart"/>
      <w:r w:rsidRPr="00211702">
        <w:rPr>
          <w:color w:val="000000"/>
        </w:rPr>
        <w:t>  С</w:t>
      </w:r>
      <w:proofErr w:type="gramEnd"/>
      <w:r w:rsidRPr="00211702">
        <w:rPr>
          <w:color w:val="000000"/>
        </w:rPr>
        <w:t>нять марлевую повязку, вымыть руки. Руки рекомендуется обрабатывать кремами защитного типа или смесью глицерина, воды, нашатырного и этилового спирта в равных частях.</w:t>
      </w:r>
    </w:p>
    <w:p w:rsidR="00457B99" w:rsidRPr="00211702" w:rsidRDefault="00457B99" w:rsidP="008827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7B99" w:rsidRPr="00211702" w:rsidSect="008D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1AC4"/>
    <w:rsid w:val="002024E9"/>
    <w:rsid w:val="00211702"/>
    <w:rsid w:val="0042576E"/>
    <w:rsid w:val="00444A4A"/>
    <w:rsid w:val="00457B99"/>
    <w:rsid w:val="00676FED"/>
    <w:rsid w:val="0072462C"/>
    <w:rsid w:val="00882726"/>
    <w:rsid w:val="008D3A5A"/>
    <w:rsid w:val="00AF6AA2"/>
    <w:rsid w:val="00C55B17"/>
    <w:rsid w:val="00D61AC4"/>
    <w:rsid w:val="00E648EC"/>
    <w:rsid w:val="00F4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1AC4"/>
    <w:rPr>
      <w:b/>
      <w:bCs/>
    </w:rPr>
  </w:style>
  <w:style w:type="paragraph" w:customStyle="1" w:styleId="10">
    <w:name w:val="10"/>
    <w:basedOn w:val="a"/>
    <w:rsid w:val="00D6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D6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D6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D6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2726"/>
  </w:style>
  <w:style w:type="character" w:styleId="a5">
    <w:name w:val="Hyperlink"/>
    <w:basedOn w:val="a0"/>
    <w:uiPriority w:val="99"/>
    <w:semiHidden/>
    <w:unhideWhenUsed/>
    <w:rsid w:val="00882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</dc:creator>
  <cp:keywords/>
  <dc:description/>
  <cp:lastModifiedBy>ЦСО</cp:lastModifiedBy>
  <cp:revision>8</cp:revision>
  <cp:lastPrinted>2015-10-06T07:00:00Z</cp:lastPrinted>
  <dcterms:created xsi:type="dcterms:W3CDTF">2015-08-19T05:33:00Z</dcterms:created>
  <dcterms:modified xsi:type="dcterms:W3CDTF">2016-09-20T09:57:00Z</dcterms:modified>
</cp:coreProperties>
</file>